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89" w:rsidRPr="00AB304B" w:rsidRDefault="000A7C89" w:rsidP="00AB304B">
      <w:pPr>
        <w:spacing w:after="19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304B">
        <w:rPr>
          <w:rFonts w:ascii="Times New Roman" w:eastAsia="Times New Roman" w:hAnsi="Times New Roman" w:cs="Times New Roman"/>
          <w:b/>
          <w:bCs/>
          <w:sz w:val="28"/>
          <w:szCs w:val="28"/>
        </w:rPr>
        <w:t>Прокуратурой Тогучинского района организована горячая линия</w:t>
      </w:r>
    </w:p>
    <w:p w:rsidR="000A7C89" w:rsidRPr="00AB304B" w:rsidRDefault="000A7C89" w:rsidP="00AB304B">
      <w:pPr>
        <w:shd w:val="clear" w:color="auto" w:fill="FFFFFF"/>
        <w:spacing w:after="315" w:line="390" w:lineRule="atLeast"/>
        <w:jc w:val="center"/>
        <w:rPr>
          <w:rFonts w:ascii="Times New Roman" w:eastAsia="Times New Roman" w:hAnsi="Times New Roman" w:cs="Times New Roman"/>
          <w:color w:val="3F4758"/>
          <w:sz w:val="28"/>
          <w:szCs w:val="28"/>
        </w:rPr>
      </w:pPr>
    </w:p>
    <w:p w:rsidR="000A7C89" w:rsidRPr="00AB304B" w:rsidRDefault="000A7C89" w:rsidP="00AB304B">
      <w:pPr>
        <w:shd w:val="clear" w:color="auto" w:fill="FFFFFF"/>
        <w:spacing w:after="315" w:line="390" w:lineRule="atLeast"/>
        <w:jc w:val="center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AB304B">
        <w:rPr>
          <w:rFonts w:ascii="Times New Roman" w:eastAsia="Times New Roman" w:hAnsi="Times New Roman" w:cs="Times New Roman"/>
          <w:color w:val="3F4758"/>
          <w:sz w:val="28"/>
          <w:szCs w:val="28"/>
        </w:rPr>
        <w:t>Объявление</w:t>
      </w:r>
    </w:p>
    <w:p w:rsidR="000A7C89" w:rsidRPr="00AB304B" w:rsidRDefault="000A7C89" w:rsidP="00AB304B">
      <w:pPr>
        <w:shd w:val="clear" w:color="auto" w:fill="FFFFFF"/>
        <w:spacing w:after="315" w:line="390" w:lineRule="atLeast"/>
        <w:jc w:val="center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proofErr w:type="gramStart"/>
      <w:r w:rsidRPr="00AB304B">
        <w:rPr>
          <w:rFonts w:ascii="Times New Roman" w:eastAsia="Times New Roman" w:hAnsi="Times New Roman" w:cs="Times New Roman"/>
          <w:color w:val="3F4758"/>
          <w:sz w:val="28"/>
          <w:szCs w:val="28"/>
        </w:rPr>
        <w:t>«Прокуратурой Тогучинского района организована горячая линия для получения сведений о нарушениях порядка рассмотрения обращений граждан органами местного самоуправления и осуществляющими публично значимые функции государственными муниципальными учреждениями  (ст. 5.59 КоАП РФ), а также сведений о ненадлежащем рассмотрении заявлений о предоставлении земельных участков для ведения огородничества и садоводства, эксплуатации расположенных на участках объектах недвижимости, а также заявлений граждан, имеющих трех и более</w:t>
      </w:r>
      <w:proofErr w:type="gramEnd"/>
      <w:r w:rsidRPr="00AB304B">
        <w:rPr>
          <w:rFonts w:ascii="Times New Roman" w:eastAsia="Times New Roman" w:hAnsi="Times New Roman" w:cs="Times New Roman"/>
          <w:color w:val="3F4758"/>
          <w:sz w:val="28"/>
          <w:szCs w:val="28"/>
        </w:rPr>
        <w:t xml:space="preserve"> детей (ст. 19.9 КоАП РФ).</w:t>
      </w:r>
    </w:p>
    <w:p w:rsidR="000A7C89" w:rsidRPr="00AB304B" w:rsidRDefault="000A7C89" w:rsidP="00AB304B">
      <w:pPr>
        <w:shd w:val="clear" w:color="auto" w:fill="FFFFFF"/>
        <w:spacing w:after="315" w:line="390" w:lineRule="atLeast"/>
        <w:jc w:val="center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AB304B">
        <w:rPr>
          <w:rFonts w:ascii="Times New Roman" w:eastAsia="Times New Roman" w:hAnsi="Times New Roman" w:cs="Times New Roman"/>
          <w:color w:val="3F4758"/>
          <w:sz w:val="28"/>
          <w:szCs w:val="28"/>
        </w:rPr>
        <w:t>При наличии обращений по указанным вопросам необходимо сообщать о них на «горячую линию» по следующим телефонам:</w:t>
      </w:r>
    </w:p>
    <w:p w:rsidR="000A7C89" w:rsidRPr="00AB304B" w:rsidRDefault="000A7C89" w:rsidP="00AB304B">
      <w:pPr>
        <w:shd w:val="clear" w:color="auto" w:fill="FFFFFF"/>
        <w:spacing w:after="315" w:line="390" w:lineRule="atLeast"/>
        <w:jc w:val="center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AB304B">
        <w:rPr>
          <w:rFonts w:ascii="Times New Roman" w:eastAsia="Times New Roman" w:hAnsi="Times New Roman" w:cs="Times New Roman"/>
          <w:color w:val="3F4758"/>
          <w:sz w:val="28"/>
          <w:szCs w:val="28"/>
        </w:rPr>
        <w:t>- 8 (38340)-28-192 – помощник прокурора Тогучинского района Игнатенко Виктор Николаевич;</w:t>
      </w:r>
    </w:p>
    <w:p w:rsidR="000A7C89" w:rsidRPr="00AB304B" w:rsidRDefault="000A7C89" w:rsidP="00AB304B">
      <w:pPr>
        <w:shd w:val="clear" w:color="auto" w:fill="FFFFFF"/>
        <w:spacing w:after="315" w:line="390" w:lineRule="atLeast"/>
        <w:jc w:val="center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AB304B">
        <w:rPr>
          <w:rFonts w:ascii="Times New Roman" w:eastAsia="Times New Roman" w:hAnsi="Times New Roman" w:cs="Times New Roman"/>
          <w:color w:val="3F4758"/>
          <w:sz w:val="28"/>
          <w:szCs w:val="28"/>
        </w:rPr>
        <w:t>- 8(38340)-22-597 - помощник прокурора Тогучинского района Васильева Ксения Евгеньевна.</w:t>
      </w:r>
    </w:p>
    <w:p w:rsidR="000A7C89" w:rsidRPr="00AB304B" w:rsidRDefault="000A7C89" w:rsidP="00AB304B">
      <w:pPr>
        <w:shd w:val="clear" w:color="auto" w:fill="FFFFFF"/>
        <w:spacing w:after="315" w:line="390" w:lineRule="atLeast"/>
        <w:jc w:val="center"/>
        <w:rPr>
          <w:rFonts w:ascii="Times New Roman" w:eastAsia="Times New Roman" w:hAnsi="Times New Roman" w:cs="Times New Roman"/>
          <w:color w:val="3F4758"/>
          <w:sz w:val="28"/>
          <w:szCs w:val="28"/>
        </w:rPr>
      </w:pPr>
      <w:r w:rsidRPr="00AB304B">
        <w:rPr>
          <w:rFonts w:ascii="Times New Roman" w:eastAsia="Times New Roman" w:hAnsi="Times New Roman" w:cs="Times New Roman"/>
          <w:color w:val="3F4758"/>
          <w:sz w:val="28"/>
          <w:szCs w:val="28"/>
        </w:rPr>
        <w:t>Время работы «горячей линии»: с 08 по 16 ноября 2021 года с 09 - 00 до 12-45 и с 13-30 до 18 часов».</w:t>
      </w:r>
    </w:p>
    <w:p w:rsidR="00907CBF" w:rsidRPr="00666F03" w:rsidRDefault="00907CBF" w:rsidP="00666F03">
      <w:bookmarkStart w:id="0" w:name="_GoBack"/>
      <w:bookmarkEnd w:id="0"/>
    </w:p>
    <w:sectPr w:rsidR="00907CBF" w:rsidRPr="00666F03" w:rsidSect="000F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F4D"/>
    <w:rsid w:val="000A7C89"/>
    <w:rsid w:val="000F7287"/>
    <w:rsid w:val="00560D8C"/>
    <w:rsid w:val="00666F03"/>
    <w:rsid w:val="00907CBF"/>
    <w:rsid w:val="00AB304B"/>
    <w:rsid w:val="00FA031D"/>
    <w:rsid w:val="00FE6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0A7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939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54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8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36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09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Вассинский СЭДД</dc:creator>
  <cp:keywords/>
  <dc:description/>
  <cp:lastModifiedBy>Я</cp:lastModifiedBy>
  <cp:revision>8</cp:revision>
  <cp:lastPrinted>2021-11-10T04:27:00Z</cp:lastPrinted>
  <dcterms:created xsi:type="dcterms:W3CDTF">2021-10-21T08:30:00Z</dcterms:created>
  <dcterms:modified xsi:type="dcterms:W3CDTF">2021-11-10T04:27:00Z</dcterms:modified>
</cp:coreProperties>
</file>